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6918FB" w:rsidRPr="003A5FCA" w:rsidRDefault="006918FB" w:rsidP="00E953A5">
            <w:pPr>
              <w:pStyle w:val="Heading4"/>
            </w:pPr>
            <w:r w:rsidRPr="003A5FCA">
              <w:t xml:space="preserve">REQUEST FOR PROPOSAL NUMBER </w:t>
            </w:r>
            <w:r w:rsidR="003A5FCA" w:rsidRPr="003A5FCA">
              <w:t>57</w:t>
            </w:r>
            <w:r w:rsidR="00E953A5">
              <w:t>49</w:t>
            </w:r>
            <w:r w:rsidR="003A5FCA" w:rsidRPr="003A5FCA">
              <w:t xml:space="preserve"> Z1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6918FB" w:rsidRPr="003A5FCA" w:rsidRDefault="00E953A5" w:rsidP="00E953A5">
            <w:pPr>
              <w:pStyle w:val="Heading4"/>
            </w:pPr>
            <w:r>
              <w:t>M</w:t>
            </w:r>
            <w:r>
              <w:t xml:space="preserve">edia </w:t>
            </w:r>
            <w:r>
              <w:t>S</w:t>
            </w:r>
            <w:r>
              <w:t>ervices for the DHHS’ Tobacco Free Nebraska (TFN) program</w:t>
            </w:r>
          </w:p>
        </w:tc>
      </w:tr>
      <w:tr w:rsidR="006918FB" w:rsidRPr="003A5FCA" w:rsidTr="00B00D45">
        <w:tc>
          <w:tcPr>
            <w:tcW w:w="9576" w:type="dxa"/>
            <w:shd w:val="clear" w:color="auto" w:fill="FFFFFF" w:themeFill="background1"/>
          </w:tcPr>
          <w:p w:rsidR="003A5FCA" w:rsidRPr="003A5FCA" w:rsidRDefault="006918FB" w:rsidP="00E953A5">
            <w:pPr>
              <w:pStyle w:val="Heading4"/>
            </w:pPr>
            <w:r w:rsidRPr="003A5FCA">
              <w:t xml:space="preserve">Proposal Opening: </w:t>
            </w:r>
            <w:r w:rsidR="003A5FCA">
              <w:t xml:space="preserve"> February </w:t>
            </w:r>
            <w:r w:rsidR="00E953A5">
              <w:t>21</w:t>
            </w:r>
            <w:r w:rsidR="003A5FCA">
              <w:t>, 2018</w:t>
            </w:r>
          </w:p>
        </w:tc>
      </w:tr>
    </w:tbl>
    <w:p w:rsidR="000B209B" w:rsidRPr="003A5FCA" w:rsidRDefault="000B209B" w:rsidP="00210986">
      <w:pPr>
        <w:pStyle w:val="Glossary"/>
      </w:pPr>
    </w:p>
    <w:p w:rsidR="000B209B" w:rsidRPr="003A5FCA" w:rsidRDefault="000B209B" w:rsidP="00210986">
      <w:pPr>
        <w:pStyle w:val="Heading4"/>
      </w:pPr>
      <w:r w:rsidRPr="003A5FCA">
        <w:t>Proposals were submitted by the following:</w:t>
      </w:r>
    </w:p>
    <w:p w:rsidR="003574E6" w:rsidRPr="003A5FCA" w:rsidRDefault="00B00D45" w:rsidP="003A5FCA">
      <w:pPr>
        <w:jc w:val="left"/>
        <w:rPr>
          <w:rFonts w:ascii="Calibri" w:hAnsi="Calibri" w:cs="Calibri"/>
          <w:color w:val="000000"/>
          <w:sz w:val="28"/>
          <w:szCs w:val="28"/>
        </w:rPr>
      </w:pPr>
      <w:r w:rsidRPr="003A5FCA">
        <w:fldChar w:fldCharType="begin"/>
      </w:r>
      <w:r w:rsidRPr="003A5FCA">
        <w:instrText xml:space="preserve"> INFO  Author "[Vendor Name]"  \* MERGEFORMAT </w:instrText>
      </w:r>
      <w:r w:rsidRPr="003A5FCA">
        <w:fldChar w:fldCharType="end"/>
      </w:r>
    </w:p>
    <w:p w:rsidR="003574E6" w:rsidRPr="003A5FCA" w:rsidRDefault="00E953A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Clark Creative Group</w:t>
      </w:r>
    </w:p>
    <w:p w:rsidR="003574E6" w:rsidRPr="003A5FCA" w:rsidRDefault="00E953A5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Firespring</w:t>
      </w:r>
      <w:bookmarkStart w:id="0" w:name="_GoBack"/>
      <w:bookmarkEnd w:id="0"/>
    </w:p>
    <w:p w:rsidR="003574E6" w:rsidRPr="003A5FCA" w:rsidRDefault="003574E6" w:rsidP="00055D76">
      <w:pPr>
        <w:ind w:left="2520"/>
        <w:rPr>
          <w:rFonts w:cs="Arial"/>
        </w:rPr>
      </w:pPr>
    </w:p>
    <w:sectPr w:rsidR="003574E6" w:rsidRPr="003A5FCA" w:rsidSect="0021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55D76"/>
    <w:rsid w:val="000B209B"/>
    <w:rsid w:val="000D153F"/>
    <w:rsid w:val="001B270B"/>
    <w:rsid w:val="00210986"/>
    <w:rsid w:val="002804F7"/>
    <w:rsid w:val="00297751"/>
    <w:rsid w:val="002D7ADA"/>
    <w:rsid w:val="00306ECC"/>
    <w:rsid w:val="003574E6"/>
    <w:rsid w:val="003A2E12"/>
    <w:rsid w:val="003A5FCA"/>
    <w:rsid w:val="006005D1"/>
    <w:rsid w:val="006918FB"/>
    <w:rsid w:val="00730C77"/>
    <w:rsid w:val="007D46A1"/>
    <w:rsid w:val="00884CEC"/>
    <w:rsid w:val="008A5284"/>
    <w:rsid w:val="008D4851"/>
    <w:rsid w:val="00987834"/>
    <w:rsid w:val="009B2C5E"/>
    <w:rsid w:val="00A95644"/>
    <w:rsid w:val="00AE5C0F"/>
    <w:rsid w:val="00B00D45"/>
    <w:rsid w:val="00B3542A"/>
    <w:rsid w:val="00B430E3"/>
    <w:rsid w:val="00B8434C"/>
    <w:rsid w:val="00CE198F"/>
    <w:rsid w:val="00DA2527"/>
    <w:rsid w:val="00DE138B"/>
    <w:rsid w:val="00E953A5"/>
    <w:rsid w:val="00EA63B5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CE10B1F"/>
  <w15:docId w15:val="{B719E6DF-1A11-4E7B-8911-9A6302BE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A1C1-8B96-4A0B-9C7C-FC05A3F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Fleming, Teresa</cp:lastModifiedBy>
  <cp:revision>6</cp:revision>
  <cp:lastPrinted>2011-12-15T14:35:00Z</cp:lastPrinted>
  <dcterms:created xsi:type="dcterms:W3CDTF">2018-02-15T17:47:00Z</dcterms:created>
  <dcterms:modified xsi:type="dcterms:W3CDTF">2018-02-21T21:19:00Z</dcterms:modified>
</cp:coreProperties>
</file>